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3A9" w:rsidRPr="0034253B" w:rsidRDefault="0034253B" w:rsidP="005D2760">
      <w:pPr>
        <w:jc w:val="center"/>
        <w:rPr>
          <w:rFonts w:ascii="Times New Roman" w:hAnsi="Times New Roman" w:cs="Times New Roman"/>
          <w:b/>
          <w:sz w:val="24"/>
          <w:szCs w:val="24"/>
          <w:lang w:val="en-US"/>
        </w:rPr>
      </w:pPr>
      <w:r w:rsidRPr="0034253B">
        <w:rPr>
          <w:rFonts w:ascii="Times New Roman" w:hAnsi="Times New Roman" w:cs="Times New Roman"/>
          <w:b/>
          <w:sz w:val="24"/>
          <w:szCs w:val="24"/>
          <w:lang w:val="en-US"/>
        </w:rPr>
        <w:t>Abstract</w:t>
      </w:r>
    </w:p>
    <w:p w:rsidR="00F446C0" w:rsidRPr="0034253B" w:rsidRDefault="00F446C0" w:rsidP="0034253B">
      <w:pPr>
        <w:jc w:val="both"/>
        <w:rPr>
          <w:rFonts w:ascii="Times New Roman" w:hAnsi="Times New Roman" w:cs="Times New Roman"/>
          <w:sz w:val="24"/>
          <w:szCs w:val="24"/>
          <w:lang w:val="en-US"/>
        </w:rPr>
      </w:pPr>
    </w:p>
    <w:p w:rsidR="00F446C0" w:rsidRPr="0034253B" w:rsidRDefault="00F446C0" w:rsidP="0034253B">
      <w:pPr>
        <w:jc w:val="both"/>
        <w:rPr>
          <w:rFonts w:ascii="Times New Roman" w:hAnsi="Times New Roman" w:cs="Times New Roman"/>
          <w:sz w:val="24"/>
          <w:szCs w:val="24"/>
          <w:lang w:val="en-US"/>
        </w:rPr>
      </w:pPr>
      <w:r w:rsidRPr="0034253B">
        <w:rPr>
          <w:rFonts w:ascii="Times New Roman" w:hAnsi="Times New Roman" w:cs="Times New Roman"/>
          <w:sz w:val="24"/>
          <w:szCs w:val="24"/>
          <w:lang w:val="en-US"/>
        </w:rPr>
        <w:t xml:space="preserve">Rape is a heinous crime that affects brutal sexual dignity and freedom of the individual, grossly offends the dignity of the victim and must not ignore the fact that the victim is often in danger of transmission of serious diseases or even from an unwanted pregnancy and reflecting heinous crime of rape. However, the difficulty of proving rape, the origin of the perpetrator from the home environment of the victim, fear of stigmatization and denigration of the victim are often a deterrent to reporting a rape. </w:t>
      </w:r>
    </w:p>
    <w:p w:rsidR="00F446C0" w:rsidRPr="0034253B" w:rsidRDefault="00F446C0" w:rsidP="0034253B">
      <w:pPr>
        <w:jc w:val="both"/>
        <w:rPr>
          <w:rFonts w:ascii="Times New Roman" w:hAnsi="Times New Roman" w:cs="Times New Roman"/>
          <w:sz w:val="24"/>
          <w:szCs w:val="24"/>
          <w:lang w:val="en-US"/>
        </w:rPr>
      </w:pPr>
      <w:r w:rsidRPr="0034253B">
        <w:rPr>
          <w:rFonts w:ascii="Times New Roman" w:hAnsi="Times New Roman" w:cs="Times New Roman"/>
          <w:sz w:val="24"/>
          <w:szCs w:val="24"/>
          <w:lang w:val="en-US"/>
        </w:rPr>
        <w:t xml:space="preserve">It should be considered the crime of rape based on criminology theories. Some common elements of rapist see </w:t>
      </w:r>
      <w:proofErr w:type="spellStart"/>
      <w:r w:rsidRPr="0034253B">
        <w:rPr>
          <w:rFonts w:ascii="Times New Roman" w:hAnsi="Times New Roman" w:cs="Times New Roman"/>
          <w:sz w:val="24"/>
          <w:szCs w:val="24"/>
          <w:lang w:val="en-US"/>
        </w:rPr>
        <w:t>Eysenck's</w:t>
      </w:r>
      <w:proofErr w:type="spellEnd"/>
      <w:r w:rsidRPr="0034253B">
        <w:rPr>
          <w:rFonts w:ascii="Times New Roman" w:hAnsi="Times New Roman" w:cs="Times New Roman"/>
          <w:sz w:val="24"/>
          <w:szCs w:val="24"/>
          <w:lang w:val="en-US"/>
        </w:rPr>
        <w:t xml:space="preserve"> theory which argues that the person who deviates know that at the time of committing crime and gets excited by the idea of the forbidden. Also, according to this theory, criminals commit crime again to feel the pleasure received during the preceding crime. A major factor leads to the offender guilty of rape is the society itself, an idea found in the theories of Merton and the subculture of violence. The different socialization of sexes and visibility of wo</w:t>
      </w:r>
      <w:r w:rsidR="00A03639" w:rsidRPr="0034253B">
        <w:rPr>
          <w:rFonts w:ascii="Times New Roman" w:hAnsi="Times New Roman" w:cs="Times New Roman"/>
          <w:sz w:val="24"/>
          <w:szCs w:val="24"/>
          <w:lang w:val="en-US"/>
        </w:rPr>
        <w:t>men as sexual objects, giving them</w:t>
      </w:r>
      <w:r w:rsidRPr="0034253B">
        <w:rPr>
          <w:rFonts w:ascii="Times New Roman" w:hAnsi="Times New Roman" w:cs="Times New Roman"/>
          <w:sz w:val="24"/>
          <w:szCs w:val="24"/>
          <w:lang w:val="en-US"/>
        </w:rPr>
        <w:t xml:space="preserve"> a</w:t>
      </w:r>
      <w:r w:rsidR="00A03639" w:rsidRPr="0034253B">
        <w:rPr>
          <w:rFonts w:ascii="Times New Roman" w:hAnsi="Times New Roman" w:cs="Times New Roman"/>
          <w:sz w:val="24"/>
          <w:szCs w:val="24"/>
          <w:lang w:val="en-US"/>
        </w:rPr>
        <w:t xml:space="preserve"> position inferior to that of me</w:t>
      </w:r>
      <w:r w:rsidRPr="0034253B">
        <w:rPr>
          <w:rFonts w:ascii="Times New Roman" w:hAnsi="Times New Roman" w:cs="Times New Roman"/>
          <w:sz w:val="24"/>
          <w:szCs w:val="24"/>
          <w:lang w:val="en-US"/>
        </w:rPr>
        <w:t>n has resulted in sexual v</w:t>
      </w:r>
      <w:r w:rsidR="00A03639" w:rsidRPr="0034253B">
        <w:rPr>
          <w:rFonts w:ascii="Times New Roman" w:hAnsi="Times New Roman" w:cs="Times New Roman"/>
          <w:sz w:val="24"/>
          <w:szCs w:val="24"/>
          <w:lang w:val="en-US"/>
        </w:rPr>
        <w:t>iolence against women. C</w:t>
      </w:r>
      <w:r w:rsidRPr="0034253B">
        <w:rPr>
          <w:rFonts w:ascii="Times New Roman" w:hAnsi="Times New Roman" w:cs="Times New Roman"/>
          <w:sz w:val="24"/>
          <w:szCs w:val="24"/>
          <w:lang w:val="en-US"/>
        </w:rPr>
        <w:t xml:space="preserve">apitalist society </w:t>
      </w:r>
      <w:r w:rsidR="00A03639" w:rsidRPr="0034253B">
        <w:rPr>
          <w:rFonts w:ascii="Times New Roman" w:hAnsi="Times New Roman" w:cs="Times New Roman"/>
          <w:sz w:val="24"/>
          <w:szCs w:val="24"/>
          <w:lang w:val="en-US"/>
        </w:rPr>
        <w:t xml:space="preserve">is referred by Marx and </w:t>
      </w:r>
      <w:proofErr w:type="spellStart"/>
      <w:proofErr w:type="gramStart"/>
      <w:r w:rsidR="00A03639" w:rsidRPr="0034253B">
        <w:rPr>
          <w:rFonts w:ascii="Times New Roman" w:hAnsi="Times New Roman" w:cs="Times New Roman"/>
          <w:sz w:val="24"/>
          <w:szCs w:val="24"/>
          <w:lang w:val="en-US"/>
        </w:rPr>
        <w:t>Bonger</w:t>
      </w:r>
      <w:proofErr w:type="spellEnd"/>
      <w:r w:rsidRPr="0034253B">
        <w:rPr>
          <w:rFonts w:ascii="Times New Roman" w:hAnsi="Times New Roman" w:cs="Times New Roman"/>
          <w:sz w:val="24"/>
          <w:szCs w:val="24"/>
          <w:lang w:val="en-US"/>
        </w:rPr>
        <w:t xml:space="preserve"> </w:t>
      </w:r>
      <w:r w:rsidR="00A03639" w:rsidRPr="0034253B">
        <w:rPr>
          <w:rFonts w:ascii="Times New Roman" w:hAnsi="Times New Roman" w:cs="Times New Roman"/>
          <w:sz w:val="24"/>
          <w:szCs w:val="24"/>
          <w:lang w:val="en-US"/>
        </w:rPr>
        <w:t xml:space="preserve"> as</w:t>
      </w:r>
      <w:proofErr w:type="gramEnd"/>
      <w:r w:rsidR="00A03639" w:rsidRPr="0034253B">
        <w:rPr>
          <w:rFonts w:ascii="Times New Roman" w:hAnsi="Times New Roman" w:cs="Times New Roman"/>
          <w:sz w:val="24"/>
          <w:szCs w:val="24"/>
          <w:lang w:val="en-US"/>
        </w:rPr>
        <w:t xml:space="preserve"> reason that leads a person to commit a crime,</w:t>
      </w:r>
      <w:r w:rsidRPr="0034253B">
        <w:rPr>
          <w:rFonts w:ascii="Times New Roman" w:hAnsi="Times New Roman" w:cs="Times New Roman"/>
          <w:sz w:val="24"/>
          <w:szCs w:val="24"/>
          <w:lang w:val="en-US"/>
        </w:rPr>
        <w:t xml:space="preserve"> either because of the struggle that exists between the bourgeois and the working class, or because of the </w:t>
      </w:r>
      <w:r w:rsidR="00A03639" w:rsidRPr="0034253B">
        <w:rPr>
          <w:rFonts w:ascii="Times New Roman" w:hAnsi="Times New Roman" w:cs="Times New Roman"/>
          <w:sz w:val="24"/>
          <w:szCs w:val="24"/>
          <w:lang w:val="en-US"/>
        </w:rPr>
        <w:t>wrong development</w:t>
      </w:r>
      <w:r w:rsidRPr="0034253B">
        <w:rPr>
          <w:rFonts w:ascii="Times New Roman" w:hAnsi="Times New Roman" w:cs="Times New Roman"/>
          <w:sz w:val="24"/>
          <w:szCs w:val="24"/>
          <w:lang w:val="en-US"/>
        </w:rPr>
        <w:t xml:space="preserve"> </w:t>
      </w:r>
      <w:r w:rsidR="00AF1011" w:rsidRPr="0034253B">
        <w:rPr>
          <w:rFonts w:ascii="Times New Roman" w:hAnsi="Times New Roman" w:cs="Times New Roman"/>
          <w:sz w:val="24"/>
          <w:szCs w:val="24"/>
          <w:lang w:val="en-US"/>
        </w:rPr>
        <w:t>of</w:t>
      </w:r>
      <w:r w:rsidRPr="0034253B">
        <w:rPr>
          <w:rFonts w:ascii="Times New Roman" w:hAnsi="Times New Roman" w:cs="Times New Roman"/>
          <w:sz w:val="24"/>
          <w:szCs w:val="24"/>
          <w:lang w:val="en-US"/>
        </w:rPr>
        <w:t xml:space="preserve"> persons </w:t>
      </w:r>
      <w:r w:rsidR="00AF1011" w:rsidRPr="0034253B">
        <w:rPr>
          <w:rFonts w:ascii="Times New Roman" w:hAnsi="Times New Roman" w:cs="Times New Roman"/>
          <w:sz w:val="24"/>
          <w:szCs w:val="24"/>
          <w:lang w:val="en-US"/>
        </w:rPr>
        <w:t xml:space="preserve">who belong to </w:t>
      </w:r>
      <w:r w:rsidRPr="0034253B">
        <w:rPr>
          <w:rFonts w:ascii="Times New Roman" w:hAnsi="Times New Roman" w:cs="Times New Roman"/>
          <w:sz w:val="24"/>
          <w:szCs w:val="24"/>
          <w:lang w:val="en-US"/>
        </w:rPr>
        <w:t>the lower strata</w:t>
      </w:r>
      <w:r w:rsidR="00AF1011" w:rsidRPr="0034253B">
        <w:rPr>
          <w:rFonts w:ascii="Times New Roman" w:hAnsi="Times New Roman" w:cs="Times New Roman"/>
          <w:sz w:val="24"/>
          <w:szCs w:val="24"/>
          <w:lang w:val="en-US"/>
        </w:rPr>
        <w:t>, t</w:t>
      </w:r>
      <w:r w:rsidRPr="0034253B">
        <w:rPr>
          <w:rFonts w:ascii="Times New Roman" w:hAnsi="Times New Roman" w:cs="Times New Roman"/>
          <w:sz w:val="24"/>
          <w:szCs w:val="24"/>
          <w:lang w:val="en-US"/>
        </w:rPr>
        <w:t>he working class</w:t>
      </w:r>
      <w:r w:rsidR="00AF1011" w:rsidRPr="0034253B">
        <w:rPr>
          <w:rFonts w:ascii="Times New Roman" w:hAnsi="Times New Roman" w:cs="Times New Roman"/>
          <w:sz w:val="24"/>
          <w:szCs w:val="24"/>
          <w:lang w:val="en-US"/>
        </w:rPr>
        <w:t xml:space="preserve"> tend</w:t>
      </w:r>
      <w:r w:rsidRPr="0034253B">
        <w:rPr>
          <w:rFonts w:ascii="Times New Roman" w:hAnsi="Times New Roman" w:cs="Times New Roman"/>
          <w:sz w:val="24"/>
          <w:szCs w:val="24"/>
          <w:lang w:val="en-US"/>
        </w:rPr>
        <w:t xml:space="preserve"> to display aberrant behavior. Finally</w:t>
      </w:r>
      <w:r w:rsidR="00AF1011" w:rsidRPr="0034253B">
        <w:rPr>
          <w:rFonts w:ascii="Times New Roman" w:hAnsi="Times New Roman" w:cs="Times New Roman"/>
          <w:sz w:val="24"/>
          <w:szCs w:val="24"/>
          <w:lang w:val="en-US"/>
        </w:rPr>
        <w:t>,</w:t>
      </w:r>
      <w:r w:rsidRPr="0034253B">
        <w:rPr>
          <w:rFonts w:ascii="Times New Roman" w:hAnsi="Times New Roman" w:cs="Times New Roman"/>
          <w:sz w:val="24"/>
          <w:szCs w:val="24"/>
          <w:lang w:val="en-US"/>
        </w:rPr>
        <w:t xml:space="preserve"> the </w:t>
      </w:r>
      <w:proofErr w:type="spellStart"/>
      <w:r w:rsidRPr="0034253B">
        <w:rPr>
          <w:rFonts w:ascii="Times New Roman" w:hAnsi="Times New Roman" w:cs="Times New Roman"/>
          <w:sz w:val="24"/>
          <w:szCs w:val="24"/>
          <w:lang w:val="en-US"/>
        </w:rPr>
        <w:t>classicising</w:t>
      </w:r>
      <w:proofErr w:type="spellEnd"/>
      <w:r w:rsidRPr="0034253B">
        <w:rPr>
          <w:rFonts w:ascii="Times New Roman" w:hAnsi="Times New Roman" w:cs="Times New Roman"/>
          <w:sz w:val="24"/>
          <w:szCs w:val="24"/>
          <w:lang w:val="en-US"/>
        </w:rPr>
        <w:t xml:space="preserve"> theory helps us</w:t>
      </w:r>
      <w:r w:rsidR="00AF1011" w:rsidRPr="0034253B">
        <w:rPr>
          <w:rFonts w:ascii="Times New Roman" w:hAnsi="Times New Roman" w:cs="Times New Roman"/>
          <w:sz w:val="24"/>
          <w:szCs w:val="24"/>
          <w:lang w:val="en-US"/>
        </w:rPr>
        <w:t xml:space="preserve"> define the</w:t>
      </w:r>
      <w:r w:rsidRPr="0034253B">
        <w:rPr>
          <w:rFonts w:ascii="Times New Roman" w:hAnsi="Times New Roman" w:cs="Times New Roman"/>
          <w:sz w:val="24"/>
          <w:szCs w:val="24"/>
          <w:lang w:val="en-US"/>
        </w:rPr>
        <w:t xml:space="preserve"> profile of</w:t>
      </w:r>
      <w:r w:rsidR="00AF1011" w:rsidRPr="0034253B">
        <w:rPr>
          <w:rFonts w:ascii="Times New Roman" w:hAnsi="Times New Roman" w:cs="Times New Roman"/>
          <w:sz w:val="24"/>
          <w:szCs w:val="24"/>
          <w:lang w:val="en-US"/>
        </w:rPr>
        <w:t xml:space="preserve"> a rapist as it</w:t>
      </w:r>
      <w:r w:rsidRPr="0034253B">
        <w:rPr>
          <w:rFonts w:ascii="Times New Roman" w:hAnsi="Times New Roman" w:cs="Times New Roman"/>
          <w:sz w:val="24"/>
          <w:szCs w:val="24"/>
          <w:lang w:val="en-US"/>
        </w:rPr>
        <w:t xml:space="preserve"> gives a </w:t>
      </w:r>
      <w:r w:rsidR="00AF1011" w:rsidRPr="0034253B">
        <w:rPr>
          <w:rFonts w:ascii="Times New Roman" w:hAnsi="Times New Roman" w:cs="Times New Roman"/>
          <w:sz w:val="24"/>
          <w:szCs w:val="24"/>
          <w:lang w:val="en-US"/>
        </w:rPr>
        <w:t>characteristic that</w:t>
      </w:r>
      <w:r w:rsidRPr="0034253B">
        <w:rPr>
          <w:rFonts w:ascii="Times New Roman" w:hAnsi="Times New Roman" w:cs="Times New Roman"/>
          <w:sz w:val="24"/>
          <w:szCs w:val="24"/>
          <w:lang w:val="en-US"/>
        </w:rPr>
        <w:t xml:space="preserve"> </w:t>
      </w:r>
      <w:r w:rsidR="00AF1011" w:rsidRPr="0034253B">
        <w:rPr>
          <w:rFonts w:ascii="Times New Roman" w:hAnsi="Times New Roman" w:cs="Times New Roman"/>
          <w:sz w:val="24"/>
          <w:szCs w:val="24"/>
          <w:lang w:val="en-US"/>
        </w:rPr>
        <w:t>often identifies the rapist,</w:t>
      </w:r>
      <w:r w:rsidRPr="0034253B">
        <w:rPr>
          <w:rFonts w:ascii="Times New Roman" w:hAnsi="Times New Roman" w:cs="Times New Roman"/>
          <w:sz w:val="24"/>
          <w:szCs w:val="24"/>
          <w:lang w:val="en-US"/>
        </w:rPr>
        <w:t xml:space="preserve"> mental disorder.</w:t>
      </w:r>
    </w:p>
    <w:sectPr w:rsidR="00F446C0" w:rsidRPr="0034253B" w:rsidSect="00B433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6C0"/>
    <w:rsid w:val="0034253B"/>
    <w:rsid w:val="005D2760"/>
    <w:rsid w:val="009D64C1"/>
    <w:rsid w:val="00A03639"/>
    <w:rsid w:val="00AF1011"/>
    <w:rsid w:val="00B433A9"/>
    <w:rsid w:val="00F446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3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264</Words>
  <Characters>1429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Kaily</dc:creator>
  <cp:lastModifiedBy>user</cp:lastModifiedBy>
  <cp:revision>3</cp:revision>
  <dcterms:created xsi:type="dcterms:W3CDTF">2014-07-08T14:12:00Z</dcterms:created>
  <dcterms:modified xsi:type="dcterms:W3CDTF">2014-07-15T17:02:00Z</dcterms:modified>
</cp:coreProperties>
</file>